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48FB" w14:textId="77777777" w:rsidR="0029083E" w:rsidRDefault="0029083E" w:rsidP="0029083E">
      <w:pPr>
        <w:topLinePunct/>
        <w:spacing w:line="44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2026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江苏省文艺大奖</w:t>
      </w:r>
      <w:r w:rsidRPr="00E66201">
        <w:rPr>
          <w:rFonts w:ascii="Times New Roman" w:eastAsia="方正小标宋_GBK" w:hAnsi="Times New Roman" w:cs="Times New Roman"/>
          <w:color w:val="000000" w:themeColor="text1"/>
          <w:kern w:val="0"/>
          <w:sz w:val="36"/>
          <w:szCs w:val="36"/>
        </w:rPr>
        <w:t>·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音乐类评奖表演奖</w:t>
      </w:r>
    </w:p>
    <w:p w14:paraId="05CBA77A" w14:textId="2544AC8C" w:rsidR="0029083E" w:rsidRDefault="0029083E" w:rsidP="0029083E">
      <w:pPr>
        <w:topLinePunct/>
        <w:spacing w:line="44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（</w:t>
      </w:r>
      <w:r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  <w:t>声乐、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器乐）</w:t>
      </w:r>
      <w:r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  <w:t>申报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表</w:t>
      </w:r>
    </w:p>
    <w:p w14:paraId="145C75AE" w14:textId="77777777" w:rsidR="0029083E" w:rsidRPr="00E66201" w:rsidRDefault="0029083E" w:rsidP="0029083E">
      <w:pPr>
        <w:topLinePunct/>
        <w:spacing w:line="440" w:lineRule="exact"/>
        <w:jc w:val="center"/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</w:pPr>
    </w:p>
    <w:tbl>
      <w:tblPr>
        <w:tblW w:w="908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677"/>
        <w:gridCol w:w="454"/>
        <w:gridCol w:w="2369"/>
        <w:gridCol w:w="1146"/>
        <w:gridCol w:w="1606"/>
        <w:gridCol w:w="2099"/>
      </w:tblGrid>
      <w:tr w:rsidR="0029083E" w:rsidRPr="00E66201" w14:paraId="6C4002CC" w14:textId="77777777" w:rsidTr="00330512">
        <w:trPr>
          <w:trHeight w:val="646"/>
        </w:trPr>
        <w:tc>
          <w:tcPr>
            <w:tcW w:w="1406" w:type="dxa"/>
            <w:gridSpan w:val="2"/>
            <w:vAlign w:val="center"/>
          </w:tcPr>
          <w:p w14:paraId="70E4ABD0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23" w:type="dxa"/>
            <w:gridSpan w:val="2"/>
            <w:vAlign w:val="center"/>
          </w:tcPr>
          <w:p w14:paraId="0FA0491F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1321D5CC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606" w:type="dxa"/>
            <w:vAlign w:val="center"/>
          </w:tcPr>
          <w:p w14:paraId="1413BB0B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53FB56DB" w14:textId="77777777" w:rsidR="0029083E" w:rsidRPr="00E66201" w:rsidRDefault="0029083E" w:rsidP="0033051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（近期二寸彩色正面免冠照片贴于此处）</w:t>
            </w:r>
          </w:p>
        </w:tc>
      </w:tr>
      <w:tr w:rsidR="0029083E" w:rsidRPr="00E66201" w14:paraId="3C194F24" w14:textId="77777777" w:rsidTr="00330512">
        <w:trPr>
          <w:trHeight w:val="646"/>
        </w:trPr>
        <w:tc>
          <w:tcPr>
            <w:tcW w:w="1406" w:type="dxa"/>
            <w:gridSpan w:val="2"/>
            <w:vAlign w:val="center"/>
          </w:tcPr>
          <w:p w14:paraId="6EB833E2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2823" w:type="dxa"/>
            <w:gridSpan w:val="2"/>
            <w:vAlign w:val="center"/>
          </w:tcPr>
          <w:p w14:paraId="2BAB54F9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66E78F46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1606" w:type="dxa"/>
            <w:vAlign w:val="center"/>
          </w:tcPr>
          <w:p w14:paraId="5C7060D2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14:paraId="5E3F43CF" w14:textId="77777777" w:rsidR="0029083E" w:rsidRPr="00E66201" w:rsidRDefault="0029083E" w:rsidP="00330512">
            <w:pPr>
              <w:ind w:firstLineChars="200" w:firstLine="56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83E" w:rsidRPr="00E66201" w14:paraId="0FD14CDC" w14:textId="77777777" w:rsidTr="00330512">
        <w:trPr>
          <w:trHeight w:val="646"/>
        </w:trPr>
        <w:tc>
          <w:tcPr>
            <w:tcW w:w="1406" w:type="dxa"/>
            <w:gridSpan w:val="2"/>
            <w:vAlign w:val="center"/>
          </w:tcPr>
          <w:p w14:paraId="31FDE3FB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2823" w:type="dxa"/>
            <w:gridSpan w:val="2"/>
            <w:vAlign w:val="center"/>
          </w:tcPr>
          <w:p w14:paraId="741FEE18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07FE0DBA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户籍地</w:t>
            </w:r>
          </w:p>
        </w:tc>
        <w:tc>
          <w:tcPr>
            <w:tcW w:w="1606" w:type="dxa"/>
            <w:vAlign w:val="center"/>
          </w:tcPr>
          <w:p w14:paraId="3861478D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14:paraId="0702C1CB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83E" w:rsidRPr="00E66201" w14:paraId="2D182C61" w14:textId="77777777" w:rsidTr="00330512">
        <w:trPr>
          <w:trHeight w:val="646"/>
        </w:trPr>
        <w:tc>
          <w:tcPr>
            <w:tcW w:w="1406" w:type="dxa"/>
            <w:gridSpan w:val="2"/>
            <w:vAlign w:val="center"/>
          </w:tcPr>
          <w:p w14:paraId="6B7E4BAB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所在单位</w:t>
            </w:r>
          </w:p>
        </w:tc>
        <w:tc>
          <w:tcPr>
            <w:tcW w:w="2823" w:type="dxa"/>
            <w:gridSpan w:val="2"/>
            <w:vAlign w:val="center"/>
          </w:tcPr>
          <w:p w14:paraId="6729BE5A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47787DCD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606" w:type="dxa"/>
            <w:vAlign w:val="center"/>
          </w:tcPr>
          <w:p w14:paraId="747F0C05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14:paraId="48FD00E5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83E" w:rsidRPr="00E66201" w14:paraId="3AF65FBA" w14:textId="77777777" w:rsidTr="00330512">
        <w:trPr>
          <w:trHeight w:val="646"/>
        </w:trPr>
        <w:tc>
          <w:tcPr>
            <w:tcW w:w="1406" w:type="dxa"/>
            <w:gridSpan w:val="2"/>
            <w:vAlign w:val="center"/>
          </w:tcPr>
          <w:p w14:paraId="136B6141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3969" w:type="dxa"/>
            <w:gridSpan w:val="3"/>
            <w:vAlign w:val="center"/>
          </w:tcPr>
          <w:p w14:paraId="197EB031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 w14:paraId="2C39F668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2099" w:type="dxa"/>
            <w:vAlign w:val="center"/>
          </w:tcPr>
          <w:p w14:paraId="46AECCDF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83E" w:rsidRPr="00E66201" w14:paraId="52C1CB3A" w14:textId="77777777" w:rsidTr="00330512">
        <w:trPr>
          <w:trHeight w:val="646"/>
        </w:trPr>
        <w:tc>
          <w:tcPr>
            <w:tcW w:w="1406" w:type="dxa"/>
            <w:gridSpan w:val="2"/>
          </w:tcPr>
          <w:p w14:paraId="18C33ECF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3969" w:type="dxa"/>
            <w:gridSpan w:val="3"/>
          </w:tcPr>
          <w:p w14:paraId="154D55AE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06" w:type="dxa"/>
          </w:tcPr>
          <w:p w14:paraId="52DCBCD1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指导教师</w:t>
            </w:r>
          </w:p>
        </w:tc>
        <w:tc>
          <w:tcPr>
            <w:tcW w:w="2099" w:type="dxa"/>
          </w:tcPr>
          <w:p w14:paraId="79447823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83E" w:rsidRPr="00E66201" w14:paraId="77549099" w14:textId="77777777" w:rsidTr="00330512">
        <w:trPr>
          <w:trHeight w:val="646"/>
        </w:trPr>
        <w:tc>
          <w:tcPr>
            <w:tcW w:w="1860" w:type="dxa"/>
            <w:gridSpan w:val="3"/>
          </w:tcPr>
          <w:p w14:paraId="6F9E5B4A" w14:textId="77777777" w:rsidR="0029083E" w:rsidRPr="00E66201" w:rsidRDefault="0029083E" w:rsidP="00330512">
            <w:pPr>
              <w:topLinePunct/>
              <w:spacing w:line="440" w:lineRule="exact"/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E66201">
              <w:rPr>
                <w:rFonts w:ascii="Times New Roman" w:eastAsia="方正仿宋_GBK" w:hAnsi="Times New Roman" w:cs="Times New Roman"/>
                <w:bCs/>
                <w:color w:val="000000" w:themeColor="text1"/>
                <w:sz w:val="32"/>
                <w:szCs w:val="32"/>
              </w:rPr>
              <w:t>参评专业</w:t>
            </w:r>
          </w:p>
        </w:tc>
        <w:tc>
          <w:tcPr>
            <w:tcW w:w="7220" w:type="dxa"/>
            <w:gridSpan w:val="4"/>
          </w:tcPr>
          <w:p w14:paraId="29212351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083E" w:rsidRPr="00E66201" w14:paraId="5C79CD6C" w14:textId="77777777" w:rsidTr="00330512">
        <w:trPr>
          <w:trHeight w:val="3475"/>
        </w:trPr>
        <w:tc>
          <w:tcPr>
            <w:tcW w:w="1406" w:type="dxa"/>
            <w:gridSpan w:val="2"/>
            <w:vAlign w:val="center"/>
          </w:tcPr>
          <w:p w14:paraId="023C23F0" w14:textId="77777777" w:rsidR="0029083E" w:rsidRPr="00E66201" w:rsidRDefault="0029083E" w:rsidP="0033051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艺术简历</w:t>
            </w:r>
          </w:p>
        </w:tc>
        <w:tc>
          <w:tcPr>
            <w:tcW w:w="7674" w:type="dxa"/>
            <w:gridSpan w:val="5"/>
          </w:tcPr>
          <w:p w14:paraId="583B6675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79D68027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34FF4D5B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41477932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6E014489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41AF1FA6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765E0216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0F82FD95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2F46ECB6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4EF3C2B4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78816341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16C9BC16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54415B0D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6A4EF15D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718E6F59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00529F20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7CAF306A" w14:textId="77777777" w:rsidR="0029083E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67E14FA3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</w:pPr>
          </w:p>
          <w:p w14:paraId="49B9157A" w14:textId="77777777" w:rsidR="0029083E" w:rsidRPr="00E66201" w:rsidRDefault="0029083E" w:rsidP="00330512">
            <w:pPr>
              <w:jc w:val="righ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4"/>
                <w:szCs w:val="24"/>
              </w:rPr>
              <w:t>字以内）</w:t>
            </w:r>
          </w:p>
        </w:tc>
      </w:tr>
      <w:tr w:rsidR="0029083E" w:rsidRPr="00E66201" w14:paraId="0F47BADE" w14:textId="77777777" w:rsidTr="00330512">
        <w:trPr>
          <w:cantSplit/>
          <w:trHeight w:val="2542"/>
        </w:trPr>
        <w:tc>
          <w:tcPr>
            <w:tcW w:w="729" w:type="dxa"/>
            <w:vMerge w:val="restart"/>
            <w:vAlign w:val="center"/>
          </w:tcPr>
          <w:p w14:paraId="47CA9BD9" w14:textId="77777777" w:rsidR="0029083E" w:rsidRPr="00E66201" w:rsidRDefault="0029083E" w:rsidP="0033051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lastRenderedPageBreak/>
              <w:t>参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评</w:t>
            </w: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</w:p>
        </w:tc>
        <w:tc>
          <w:tcPr>
            <w:tcW w:w="677" w:type="dxa"/>
            <w:vAlign w:val="center"/>
          </w:tcPr>
          <w:p w14:paraId="42C9B816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初</w:t>
            </w:r>
          </w:p>
          <w:p w14:paraId="4FA7FF2E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评</w:t>
            </w:r>
          </w:p>
        </w:tc>
        <w:tc>
          <w:tcPr>
            <w:tcW w:w="7674" w:type="dxa"/>
            <w:gridSpan w:val="5"/>
          </w:tcPr>
          <w:p w14:paraId="7AF563B8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32FF8C25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10B03C7D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540D411B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1B877D68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37E2B508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29083E" w:rsidRPr="00E66201" w14:paraId="4F0DE026" w14:textId="77777777" w:rsidTr="00330512">
        <w:trPr>
          <w:trHeight w:val="2555"/>
        </w:trPr>
        <w:tc>
          <w:tcPr>
            <w:tcW w:w="729" w:type="dxa"/>
            <w:vMerge/>
          </w:tcPr>
          <w:p w14:paraId="4DD88AA6" w14:textId="77777777" w:rsidR="0029083E" w:rsidRPr="00E66201" w:rsidRDefault="0029083E" w:rsidP="00330512">
            <w:pPr>
              <w:spacing w:line="40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074BDE65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复</w:t>
            </w:r>
          </w:p>
          <w:p w14:paraId="049F853D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评</w:t>
            </w:r>
          </w:p>
        </w:tc>
        <w:tc>
          <w:tcPr>
            <w:tcW w:w="7674" w:type="dxa"/>
            <w:gridSpan w:val="5"/>
          </w:tcPr>
          <w:p w14:paraId="76C71FA4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5015D668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70CF291F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56698631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294DF06D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2E0D4B48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29083E" w:rsidRPr="00E66201" w14:paraId="7B42391E" w14:textId="77777777" w:rsidTr="00330512">
        <w:trPr>
          <w:trHeight w:val="2793"/>
        </w:trPr>
        <w:tc>
          <w:tcPr>
            <w:tcW w:w="729" w:type="dxa"/>
            <w:vMerge/>
          </w:tcPr>
          <w:p w14:paraId="625CE739" w14:textId="77777777" w:rsidR="0029083E" w:rsidRPr="00E66201" w:rsidRDefault="0029083E" w:rsidP="00330512">
            <w:pPr>
              <w:spacing w:line="40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" w:type="dxa"/>
            <w:vAlign w:val="center"/>
          </w:tcPr>
          <w:p w14:paraId="211F523F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>终评</w:t>
            </w:r>
          </w:p>
        </w:tc>
        <w:tc>
          <w:tcPr>
            <w:tcW w:w="7674" w:type="dxa"/>
            <w:gridSpan w:val="5"/>
          </w:tcPr>
          <w:p w14:paraId="49A2FAE0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0C7F41DD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090E70A3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0A03DD48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  <w:p w14:paraId="514CD23F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曲目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：</w:t>
            </w:r>
          </w:p>
          <w:p w14:paraId="0B2A927B" w14:textId="77777777" w:rsidR="0029083E" w:rsidRPr="00EB56F4" w:rsidRDefault="0029083E" w:rsidP="0033051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（作曲：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时长：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EB56F4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29083E" w:rsidRPr="00E66201" w14:paraId="5A62EF62" w14:textId="77777777" w:rsidTr="00330512">
        <w:trPr>
          <w:trHeight w:val="1808"/>
        </w:trPr>
        <w:tc>
          <w:tcPr>
            <w:tcW w:w="729" w:type="dxa"/>
            <w:vAlign w:val="center"/>
          </w:tcPr>
          <w:p w14:paraId="36963C32" w14:textId="77777777" w:rsidR="0029083E" w:rsidRPr="00E66201" w:rsidRDefault="0029083E" w:rsidP="0033051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报</w:t>
            </w:r>
          </w:p>
          <w:p w14:paraId="3C900D3A" w14:textId="77777777" w:rsidR="0029083E" w:rsidRPr="00E66201" w:rsidRDefault="0029083E" w:rsidP="0033051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送</w:t>
            </w:r>
          </w:p>
          <w:p w14:paraId="7D583359" w14:textId="77777777" w:rsidR="0029083E" w:rsidRPr="00E66201" w:rsidRDefault="0029083E" w:rsidP="0033051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意</w:t>
            </w:r>
          </w:p>
          <w:p w14:paraId="3BB6CFE6" w14:textId="77777777" w:rsidR="0029083E" w:rsidRPr="00E66201" w:rsidRDefault="0029083E" w:rsidP="0033051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0"/>
                <w:szCs w:val="30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  <w:t>见</w:t>
            </w:r>
          </w:p>
        </w:tc>
        <w:tc>
          <w:tcPr>
            <w:tcW w:w="8351" w:type="dxa"/>
            <w:gridSpan w:val="6"/>
            <w:vAlign w:val="center"/>
          </w:tcPr>
          <w:p w14:paraId="6F527A0D" w14:textId="77777777" w:rsidR="0029083E" w:rsidRPr="00E66201" w:rsidRDefault="0029083E" w:rsidP="00330512">
            <w:pPr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  <w:p w14:paraId="4A213A36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</w:p>
          <w:p w14:paraId="77C2FC43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E66201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加盖报送单位公章</w:t>
            </w:r>
          </w:p>
          <w:p w14:paraId="0E547D98" w14:textId="77777777" w:rsidR="0029083E" w:rsidRPr="00E66201" w:rsidRDefault="0029083E" w:rsidP="00330512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</w:rPr>
            </w:pPr>
          </w:p>
        </w:tc>
      </w:tr>
    </w:tbl>
    <w:p w14:paraId="2086612A" w14:textId="77777777" w:rsidR="0029083E" w:rsidRPr="00E66201" w:rsidRDefault="0029083E" w:rsidP="0029083E">
      <w:pPr>
        <w:spacing w:line="320" w:lineRule="exact"/>
        <w:ind w:firstLineChars="100" w:firstLine="241"/>
        <w:rPr>
          <w:rFonts w:ascii="Times New Roman" w:eastAsia="方正仿宋_GBK" w:hAnsi="Times New Roman" w:cs="Times New Roman"/>
          <w:b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b/>
          <w:color w:val="000000" w:themeColor="text1"/>
          <w:sz w:val="24"/>
        </w:rPr>
        <w:t>注意事项：</w:t>
      </w:r>
    </w:p>
    <w:p w14:paraId="5E4A4493" w14:textId="77777777" w:rsidR="0029083E" w:rsidRPr="00C174DC" w:rsidRDefault="0029083E" w:rsidP="0029083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1.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随表附本人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身份证或户口本复印件（港澳台地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区选手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提供能够证明身份及出生日期的相关法定证件复印件）；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非江苏户籍的参评者需提交居住、工作或学习证明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；</w:t>
      </w:r>
    </w:p>
    <w:p w14:paraId="62359DB5" w14:textId="77777777" w:rsidR="0029083E" w:rsidRPr="00E66201" w:rsidRDefault="0029083E" w:rsidP="0029083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2.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指导教师为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2026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年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10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月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1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日前一年内在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校注册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的专业指导教师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，限报一位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；</w:t>
      </w:r>
    </w:p>
    <w:p w14:paraId="3DF00E95" w14:textId="77777777" w:rsidR="0029083E" w:rsidRDefault="0029083E" w:rsidP="0029083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3.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须用规范的全称（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含作品号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）填写作品名称；</w:t>
      </w:r>
    </w:p>
    <w:p w14:paraId="3D6C3E33" w14:textId="77777777" w:rsidR="0029083E" w:rsidRPr="00E66201" w:rsidRDefault="0029083E" w:rsidP="0029083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4.</w:t>
      </w:r>
      <w:r w:rsidRPr="007F70BF">
        <w:rPr>
          <w:rFonts w:ascii="Times New Roman" w:eastAsia="方正仿宋_GBK" w:hAnsi="Times New Roman" w:cs="Times New Roman"/>
          <w:color w:val="000000" w:themeColor="text1"/>
          <w:sz w:val="24"/>
        </w:rPr>
        <w:t>外国作品的名称，请用规范的中文填报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；</w:t>
      </w:r>
    </w:p>
    <w:p w14:paraId="7C9AFCB8" w14:textId="77777777" w:rsidR="0029083E" w:rsidRPr="00E66201" w:rsidRDefault="0029083E" w:rsidP="0029083E">
      <w:pPr>
        <w:spacing w:line="320" w:lineRule="exact"/>
        <w:ind w:firstLineChars="100" w:firstLine="240"/>
        <w:rPr>
          <w:rFonts w:ascii="Times New Roman" w:eastAsia="方正仿宋_GBK" w:hAnsi="Times New Roman" w:cs="Times New Roman"/>
          <w:color w:val="000000" w:themeColor="text1"/>
          <w:sz w:val="24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5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.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须完整规范填写本表信息，不得缺项。</w:t>
      </w:r>
    </w:p>
    <w:p w14:paraId="60DE2903" w14:textId="77777777" w:rsidR="0029083E" w:rsidRPr="00E66201" w:rsidRDefault="0029083E" w:rsidP="0029083E">
      <w:pPr>
        <w:wordWrap w:val="0"/>
        <w:spacing w:line="480" w:lineRule="exact"/>
        <w:jc w:val="right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本人签名：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       </w:t>
      </w:r>
    </w:p>
    <w:p w14:paraId="45D82FD5" w14:textId="77777777" w:rsidR="0029083E" w:rsidRPr="00E66201" w:rsidRDefault="0029083E" w:rsidP="0029083E">
      <w:pPr>
        <w:wordWrap w:val="0"/>
        <w:spacing w:line="480" w:lineRule="exact"/>
        <w:ind w:firstLineChars="1800" w:firstLine="4320"/>
        <w:jc w:val="right"/>
        <w:rPr>
          <w:rFonts w:ascii="Times New Roman" w:eastAsia="方正仿宋_GBK" w:hAnsi="Times New Roman" w:cs="Times New Roman"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 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日</w:t>
      </w:r>
    </w:p>
    <w:p w14:paraId="0362A0D6" w14:textId="77777777" w:rsidR="003070A2" w:rsidRDefault="003070A2"/>
    <w:sectPr w:rsidR="0030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8301" w14:textId="77777777" w:rsidR="004B0FD4" w:rsidRDefault="004B0FD4" w:rsidP="0029083E">
      <w:r>
        <w:separator/>
      </w:r>
    </w:p>
  </w:endnote>
  <w:endnote w:type="continuationSeparator" w:id="0">
    <w:p w14:paraId="0EEC8C34" w14:textId="77777777" w:rsidR="004B0FD4" w:rsidRDefault="004B0FD4" w:rsidP="0029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40B9" w14:textId="77777777" w:rsidR="004B0FD4" w:rsidRDefault="004B0FD4" w:rsidP="0029083E">
      <w:r>
        <w:separator/>
      </w:r>
    </w:p>
  </w:footnote>
  <w:footnote w:type="continuationSeparator" w:id="0">
    <w:p w14:paraId="512B8135" w14:textId="77777777" w:rsidR="004B0FD4" w:rsidRDefault="004B0FD4" w:rsidP="0029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76C9"/>
    <w:rsid w:val="0029083E"/>
    <w:rsid w:val="003070A2"/>
    <w:rsid w:val="004B0FD4"/>
    <w:rsid w:val="008F3FED"/>
    <w:rsid w:val="00BF76C9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38DD3"/>
  <w15:chartTrackingRefBased/>
  <w15:docId w15:val="{717BD1A1-19D7-4E7B-B15F-EFC0BC73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8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6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6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6C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6C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6C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6C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6C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6C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6C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6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6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6C9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6C9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F76C9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6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6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6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6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6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6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6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6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6C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6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6C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F76C9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08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908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90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90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江苏省音乐家协会</dc:creator>
  <cp:keywords/>
  <dc:description/>
  <cp:lastModifiedBy>江苏省音乐家协会</cp:lastModifiedBy>
  <cp:revision>2</cp:revision>
  <dcterms:created xsi:type="dcterms:W3CDTF">2026-06-26T06:24:00Z</dcterms:created>
  <dcterms:modified xsi:type="dcterms:W3CDTF">2026-06-26T06:25:00Z</dcterms:modified>
</cp:coreProperties>
</file>