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1F62">
      <w:pPr>
        <w:jc w:val="center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江苏省文艺家协会会员服务管理系统</w:t>
      </w:r>
    </w:p>
    <w:p w14:paraId="736AF6C8">
      <w:pPr>
        <w:jc w:val="center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个人会员申请流程指南</w:t>
      </w:r>
    </w:p>
    <w:p w14:paraId="3816F426">
      <w:pPr>
        <w:jc w:val="center"/>
        <w:rPr>
          <w:rFonts w:hint="default" w:ascii="Times New Roman" w:hAnsi="Times New Roman" w:eastAsia="方正小标宋_GBK"/>
          <w:sz w:val="44"/>
          <w:lang w:val="en-US" w:eastAsia="zh-CN"/>
        </w:rPr>
      </w:pPr>
    </w:p>
    <w:p w14:paraId="32E55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打开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江苏省文艺家协会会员服务管理系统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。</w:t>
      </w:r>
    </w:p>
    <w:p w14:paraId="32518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网址：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instrText xml:space="preserve"> HYPERLINK "https://member.jswyw.com/Login/Login" </w:instrTex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https://member.jswyw.com/Login/Login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fldChar w:fldCharType="end"/>
      </w:r>
    </w:p>
    <w:p w14:paraId="79862EB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进入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江苏省文艺家协会会员服务管理系统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进行注册、登录、申报。</w:t>
      </w:r>
    </w:p>
    <w:p w14:paraId="353DE2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8595" cy="3331210"/>
            <wp:effectExtent l="0" t="0" r="14605" b="3810"/>
            <wp:docPr id="1" name="图片 1" descr="0f8c5c6f3984806a949c343677ef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8c5c6f3984806a949c343677efd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F08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5AA5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90E677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填写个人基本信息，完成个人数据的更新</w:t>
      </w:r>
    </w:p>
    <w:p w14:paraId="4B98E4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96535" cy="2864485"/>
            <wp:effectExtent l="0" t="0" r="3175" b="8255"/>
            <wp:docPr id="2" name="图片 2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1F59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进入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申请入会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页面，点击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创建申请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</w:t>
      </w:r>
    </w:p>
    <w:p w14:paraId="21566CA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8595" cy="3540760"/>
            <wp:effectExtent l="0" t="0" r="14605" b="8890"/>
            <wp:docPr id="12" name="图片 12" descr="e0174426b355be1f4c44ad75b804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0174426b355be1f4c44ad75b804e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8EE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FD058A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选择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江苏省电影家协会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</w:t>
      </w:r>
    </w:p>
    <w:p w14:paraId="0F4598E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19700" cy="2925445"/>
            <wp:effectExtent l="0" t="0" r="13970" b="13335"/>
            <wp:docPr id="13" name="图片 13" descr="4bb0705821eb783a1d53585eea0f7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bb0705821eb783a1d53585eea0f7af"/>
                    <pic:cNvPicPr>
                      <a:picLocks noChangeAspect="1"/>
                    </pic:cNvPicPr>
                  </pic:nvPicPr>
                  <pic:blipFill>
                    <a:blip r:embed="rId8"/>
                    <a:srcRect r="928" b="1460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05D644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会员申请个人基本信息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”，上传个人照片</w:t>
      </w:r>
    </w:p>
    <w:p w14:paraId="230F927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2880" cy="3208020"/>
            <wp:effectExtent l="0" t="0" r="3810" b="11430"/>
            <wp:docPr id="14" name="图片 14" descr="405c34ec76af13bc7027e909e59d5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05c34ec76af13bc7027e909e59d5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9C0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37480" cy="1146175"/>
            <wp:effectExtent l="9525" t="9525" r="19685" b="16510"/>
            <wp:docPr id="3" name="图片 3" descr="360截图20260226155246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602261552461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114617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1144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3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注：“所属团体会员单位”即为材料初审及推荐单位，请务必准确选择。 </w:t>
      </w:r>
    </w:p>
    <w:p w14:paraId="65B41F7C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填写完成，确认无误后，选择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提交申请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，等待资格初审结果。</w:t>
      </w:r>
    </w:p>
    <w:p w14:paraId="3F69C70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4" w:afterAutospacing="0" w:line="420" w:lineRule="atLeast"/>
        <w:ind w:left="420" w:leftChars="0" w:right="0" w:right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45100" cy="1630045"/>
            <wp:effectExtent l="0" t="0" r="5080" b="4445"/>
            <wp:docPr id="15" name="图片 15" descr="20c05fcee63defa562d6de775e78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0c05fcee63defa562d6de775e785a8"/>
                    <pic:cNvPicPr>
                      <a:picLocks noChangeAspect="1"/>
                    </pic:cNvPicPr>
                  </pic:nvPicPr>
                  <pic:blipFill>
                    <a:blip r:embed="rId11"/>
                    <a:srcRect t="5890" r="616" b="356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7A702">
      <w:pPr>
        <w:numPr>
          <w:ilvl w:val="0"/>
          <w:numId w:val="1"/>
        </w:numPr>
        <w:spacing w:line="567" w:lineRule="exact"/>
        <w:ind w:left="0" w:leftChars="0" w:firstLine="720" w:firstLineChars="0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所属团体会员单位初审通过后，点击下载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导出并打印成纸质材料，完成签字盖章后报送至江苏省影协。</w:t>
      </w:r>
    </w:p>
    <w:p w14:paraId="114D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605780" cy="2039620"/>
            <wp:effectExtent l="0" t="0" r="7620" b="7620"/>
            <wp:docPr id="4" name="图片 4" descr="360截图2026022616074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602261607420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E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24E84A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B5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16DF8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16DF8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6E369"/>
    <w:multiLevelType w:val="singleLevel"/>
    <w:tmpl w:val="6996E36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3F49"/>
    <w:rsid w:val="73F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2025-04-09T06:43:00Z</dcterms:created>
  <dc:creator>ZLB</dc:creator>
  <cp:lastModifiedBy>高晓庆</cp:lastModifiedBy>
  <dcterms:modified xsi:type="dcterms:W3CDTF">2026-02-27T03:42:10Z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2A146916995E4648B545D37906A13E8F_12</vt:lpwstr>
  </property>
  <property fmtid="{D5CDD505-2E9C-101B-9397-08002B2CF9AE}" pid="4" name="KSOTemplateDocerSaveRecord">
    <vt:lpwstr>eyJoZGlkIjoiZTUxMTNjYmM0ODg1OWY5OTI0ZWEzN2JmYjgzYWExMTEiLCJ1c2VySWQiOiIyMTQxNzU2OTUifQ==</vt:lpwstr>
  </property>
</Properties>
</file>